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保德县发展和改革局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2023年度政府信息公开工作年度报告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，在县委、县政府的正确领导和关心支持下，认真贯彻落实《中华人民共和国政府信息公开条例》和省、市、县政府信息公开工作的有关要求，扎实推进政府信息公开工作，紧紧围绕全县经济信息工作，以深入推进重点领域公开为重点，严格按照政府信息公开指南和目录，及时发布和更新政府动态、重大建设项目信息、政府信息公开工作年度报告及其他应主动公开的政府信息。现将2023年政府信息公开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总体情况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08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根据《中华人民共和国政府信息公开条例》及县政府信息公开有关文件要求，按照政府信息公开工作指导思想及基本原则，紧紧围绕全县经济信息工作，切实提高政府信息公开工作的规范化、制度 化水平，以依法行政、提高效能、促进反腐倡廉和建设服务型政府部门为目标，大力推行阳光政务，切实推进政务信息公开工作。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加强组织领导，协同推进政务公开工作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主要领导亲自抓、分管领导具体抓、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局属事业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和各股室</w:t>
      </w:r>
      <w:r>
        <w:rPr>
          <w:rFonts w:hint="eastAsia" w:ascii="仿宋_GB2312" w:hAnsi="仿宋_GB2312" w:eastAsia="仿宋_GB2312" w:cs="仿宋_GB2312"/>
          <w:sz w:val="32"/>
          <w:szCs w:val="32"/>
        </w:rPr>
        <w:t>齐配合的政府信息公开工作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长效制度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聚焦做好经济社会发展和改革信息公开工作，以公开促落实、促规范、促服务，</w:t>
      </w:r>
      <w:r>
        <w:rPr>
          <w:rFonts w:hint="eastAsia" w:ascii="仿宋_GB2312" w:hAnsi="仿宋_GB2312" w:eastAsia="仿宋_GB2312" w:cs="仿宋_GB2312"/>
          <w:sz w:val="32"/>
          <w:szCs w:val="32"/>
        </w:rPr>
        <w:t>扎实做好政府信息公开工作。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（二）建立健全信息公开工作机制和严格信息审核制度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为确保和</w:t>
      </w:r>
      <w:r>
        <w:rPr>
          <w:rFonts w:hint="eastAsia" w:ascii="仿宋_GB2312" w:hAnsi="仿宋_GB2312" w:eastAsia="仿宋_GB2312" w:cs="仿宋_GB2312"/>
          <w:sz w:val="32"/>
          <w:szCs w:val="32"/>
        </w:rPr>
        <w:t>完善政府信息公开保密审查制度，进一步规范我局政府信息公开前的保密审查工作，明确保密审查的职责分工、审查程序和责任追究办法，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坚持“涉密不上网、上网不涉密”的原则，从严把握不予公开范围，规范发布审核工作，</w:t>
      </w:r>
      <w:r>
        <w:rPr>
          <w:rFonts w:hint="eastAsia" w:ascii="仿宋_GB2312" w:hAnsi="仿宋_GB2312" w:eastAsia="仿宋_GB2312" w:cs="仿宋_GB2312"/>
          <w:sz w:val="32"/>
          <w:szCs w:val="32"/>
        </w:rPr>
        <w:t>防止在政府信息公开过程中泄露国家秘密和其他不应公开的信息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，确保信息发布准确、及时、安全、有效。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（三）拓展公开渠道，多形式公开服务群众，提高政府信息公开公共服务能力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充分利用政府门户网站主平台作用，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遵循“以公开为常规、以不公开为例外”的要求，结合实际不断扩宽主动公开政府信息的范围，进一步丰富政府信息公开内容，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积极创新和丰富公开载体，切实拓宽信息公开渠道，不断增加公开数量，使政府各项工作接受社会监督。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（四）舆情回应情况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1、明确政务舆情回应责任。一年来，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局属事业单位和各股室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高度重视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政府信息公开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工作，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认真贯彻落实省、市、县有关精神，加大信息公开力度和范围，切实增强舆情意识，建立健全政务舆情的研判、回应机制，落实回应责任，避免反应迟缓、被动应对现象。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2、及时发现按时回复。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办公室安排专人，与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县政府办公室信息中心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保持联系，及时发现、收集、整理涉及我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的政务舆情，并转交相关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室（单位）办理。涉事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股室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（单位）要第一时间调查处理，掌握事件发展态势。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（五）快速分类处置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办公室接收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政府办公室信息中心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转交的政务舆情信息以后，第一时间逐级上报分管领导、主要领导，组织相关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室（单位）作出应对处置，重要舆情要求当天进行回应，其他舆情按规定时限进行回应。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相关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室（单位）接到舆情后，立即对舆情反映事项进行深入调查，并将调查结果、事实真相、处置意见等形成书面材料，经报请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主要领导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审定后报办公室，由办公室统一报上级舆情主管部门或向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各平台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发布。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2023年，接收13710督办平台事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项18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件、12345政务服务热线2件，均按时处置并在规定时间内回复办结。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321" w:firstLineChars="1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/>
          <w:color w:val="333333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/>
          <w:color w:val="333333"/>
          <w:sz w:val="32"/>
          <w:szCs w:val="32"/>
        </w:rPr>
        <w:t>主动公开政府信息情况</w:t>
      </w:r>
    </w:p>
    <w:tbl>
      <w:tblPr>
        <w:tblStyle w:val="5"/>
        <w:tblpPr w:leftFromText="180" w:rightFromText="180" w:vertAnchor="text" w:horzAnchor="page" w:tblpX="1760" w:tblpY="53"/>
        <w:tblOverlap w:val="never"/>
        <w:tblW w:w="83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0"/>
        <w:gridCol w:w="2090"/>
        <w:gridCol w:w="2090"/>
        <w:gridCol w:w="209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3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0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0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0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3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2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627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3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27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62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62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3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27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627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color w:val="333333"/>
          <w:sz w:val="32"/>
          <w:szCs w:val="32"/>
        </w:rPr>
        <w:t>三、收到和处理政府信息公开申请情况</w:t>
      </w:r>
    </w:p>
    <w:tbl>
      <w:tblPr>
        <w:tblStyle w:val="5"/>
        <w:tblpPr w:leftFromText="180" w:rightFromText="180" w:vertAnchor="text" w:horzAnchor="page" w:tblpX="1702" w:tblpY="234"/>
        <w:tblOverlap w:val="never"/>
        <w:tblW w:w="916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4"/>
        <w:gridCol w:w="921"/>
        <w:gridCol w:w="3169"/>
        <w:gridCol w:w="628"/>
        <w:gridCol w:w="668"/>
        <w:gridCol w:w="614"/>
        <w:gridCol w:w="600"/>
        <w:gridCol w:w="586"/>
        <w:gridCol w:w="709"/>
        <w:gridCol w:w="51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484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left"/>
            </w:pPr>
            <w:r>
              <w:rPr>
                <w:rFonts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32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484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17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518" w:type="dxa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484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5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518" w:type="dxa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484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484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54" w:type="dxa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（三）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不予公开</w:t>
            </w:r>
          </w:p>
        </w:tc>
        <w:tc>
          <w:tcPr>
            <w:tcW w:w="3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（四）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无法提供</w:t>
            </w:r>
          </w:p>
        </w:tc>
        <w:tc>
          <w:tcPr>
            <w:tcW w:w="3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（五）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不予处理</w:t>
            </w:r>
          </w:p>
        </w:tc>
        <w:tc>
          <w:tcPr>
            <w:tcW w:w="3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1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1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1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9" w:hRule="atLeast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28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68" w:hRule="atLeast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（六）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其他处理</w:t>
            </w:r>
          </w:p>
        </w:tc>
        <w:tc>
          <w:tcPr>
            <w:tcW w:w="3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0" w:hRule="atLeast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484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321" w:firstLineChars="1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color w:val="333333"/>
          <w:sz w:val="32"/>
          <w:szCs w:val="32"/>
        </w:rPr>
        <w:t>四、政府信息公开行政复议、行政诉讼情况</w:t>
      </w:r>
    </w:p>
    <w:tbl>
      <w:tblPr>
        <w:tblStyle w:val="5"/>
        <w:tblpPr w:leftFromText="180" w:rightFromText="180" w:vertAnchor="text" w:horzAnchor="page" w:tblpX="1438" w:tblpY="47"/>
        <w:tblOverlap w:val="never"/>
        <w:tblW w:w="97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</w:rPr>
        <w:t>存在的主要问题及改进</w:t>
      </w: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lang w:eastAsia="zh-CN"/>
        </w:rPr>
        <w:t>措施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（一）存在的主要问题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对严格履行政府信息公开职责的重要性、必要性认识不足，导致相关信息公开不主动或不及时，影响政府信息公开工作的整体成效。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政府信息公开的政策解读不够全面、不够规范，存在解读重点不够突出、比较片面等问题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，主动公开信息还需进一步规范完善。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进一步强化信息公开意识。转变思想观念，切实增强各部门做好政府信息公开工作的责任感，提高全局政府信息公开整体水平。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加大</w:t>
      </w:r>
      <w:r>
        <w:rPr>
          <w:rFonts w:hint="eastAsia" w:ascii="仿宋_GB2312" w:hAnsi="仿宋_GB2312" w:eastAsia="仿宋_GB2312" w:cs="仿宋_GB2312"/>
          <w:sz w:val="32"/>
          <w:szCs w:val="32"/>
        </w:rPr>
        <w:t>培训力度。强化对政府信息公开具体负责人的业务培训，使他们更加熟悉政府信息公开规定、政策解读要求和操作技能，切实提升业务能力。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进一步抓好督促检查工作。推动政府信息公开工作向纵深发展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 w:eastAsia="宋体" w:cs="宋体"/>
          <w:b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0"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保德县发展和改革局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2024年1月22日</w:t>
      </w:r>
    </w:p>
    <w:p>
      <w:pPr>
        <w:bidi w:val="0"/>
        <w:jc w:val="both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oto Sans CJK JP Black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5MjkyZmI2ZDJlZjFmZGE3ZWEyYTMyYTQ1YWI4MWEifQ=="/>
  </w:docVars>
  <w:rsids>
    <w:rsidRoot w:val="00000000"/>
    <w:rsid w:val="00BD5081"/>
    <w:rsid w:val="025A34EF"/>
    <w:rsid w:val="04517091"/>
    <w:rsid w:val="05946D18"/>
    <w:rsid w:val="067F1777"/>
    <w:rsid w:val="08E81855"/>
    <w:rsid w:val="0AD6392F"/>
    <w:rsid w:val="0B5D21EC"/>
    <w:rsid w:val="0B6C2958"/>
    <w:rsid w:val="0CB3707A"/>
    <w:rsid w:val="0E4220AB"/>
    <w:rsid w:val="1179043A"/>
    <w:rsid w:val="12011292"/>
    <w:rsid w:val="133F2D20"/>
    <w:rsid w:val="16FE3FF2"/>
    <w:rsid w:val="178C5AA1"/>
    <w:rsid w:val="18FE0E03"/>
    <w:rsid w:val="1AB4206B"/>
    <w:rsid w:val="1AE95B14"/>
    <w:rsid w:val="1B214753"/>
    <w:rsid w:val="1D2E03E6"/>
    <w:rsid w:val="1D796AC8"/>
    <w:rsid w:val="1E7B2D7C"/>
    <w:rsid w:val="1F5B6D13"/>
    <w:rsid w:val="20B41BC5"/>
    <w:rsid w:val="20FF72E4"/>
    <w:rsid w:val="225E003A"/>
    <w:rsid w:val="24C30629"/>
    <w:rsid w:val="25164BFC"/>
    <w:rsid w:val="251675E3"/>
    <w:rsid w:val="253D3E6D"/>
    <w:rsid w:val="25585215"/>
    <w:rsid w:val="25676104"/>
    <w:rsid w:val="25E42F4C"/>
    <w:rsid w:val="26B426A9"/>
    <w:rsid w:val="26F1147D"/>
    <w:rsid w:val="280B2A12"/>
    <w:rsid w:val="28E47909"/>
    <w:rsid w:val="2AF13CED"/>
    <w:rsid w:val="2B1B2F6C"/>
    <w:rsid w:val="2D816977"/>
    <w:rsid w:val="30161F54"/>
    <w:rsid w:val="36257395"/>
    <w:rsid w:val="37603906"/>
    <w:rsid w:val="379C5435"/>
    <w:rsid w:val="38AE0DF4"/>
    <w:rsid w:val="3A52627F"/>
    <w:rsid w:val="3C7324DC"/>
    <w:rsid w:val="3E0C2BE9"/>
    <w:rsid w:val="3EC7548D"/>
    <w:rsid w:val="404E7008"/>
    <w:rsid w:val="40D64CC0"/>
    <w:rsid w:val="420E6F2F"/>
    <w:rsid w:val="42415557"/>
    <w:rsid w:val="428E62C2"/>
    <w:rsid w:val="437D7360"/>
    <w:rsid w:val="443A225E"/>
    <w:rsid w:val="44851152"/>
    <w:rsid w:val="44F71EFD"/>
    <w:rsid w:val="48E64762"/>
    <w:rsid w:val="490E1F0B"/>
    <w:rsid w:val="49492F43"/>
    <w:rsid w:val="4A525E27"/>
    <w:rsid w:val="4B337A07"/>
    <w:rsid w:val="4C095B90"/>
    <w:rsid w:val="4F400944"/>
    <w:rsid w:val="4FCD667C"/>
    <w:rsid w:val="524A2E7A"/>
    <w:rsid w:val="52FB3500"/>
    <w:rsid w:val="53081779"/>
    <w:rsid w:val="53193986"/>
    <w:rsid w:val="553D1BAE"/>
    <w:rsid w:val="55530D95"/>
    <w:rsid w:val="56B57E6A"/>
    <w:rsid w:val="56D06A51"/>
    <w:rsid w:val="56EE45EC"/>
    <w:rsid w:val="574907A9"/>
    <w:rsid w:val="5A34737C"/>
    <w:rsid w:val="5B9F09B0"/>
    <w:rsid w:val="5C1B16C5"/>
    <w:rsid w:val="5D4635C9"/>
    <w:rsid w:val="62194E72"/>
    <w:rsid w:val="659042CB"/>
    <w:rsid w:val="673E7602"/>
    <w:rsid w:val="67A55390"/>
    <w:rsid w:val="6994390F"/>
    <w:rsid w:val="6A12282E"/>
    <w:rsid w:val="6C2D0B52"/>
    <w:rsid w:val="6C3804AF"/>
    <w:rsid w:val="6D930D0F"/>
    <w:rsid w:val="71231BB8"/>
    <w:rsid w:val="73935534"/>
    <w:rsid w:val="7528080F"/>
    <w:rsid w:val="76B31878"/>
    <w:rsid w:val="77560455"/>
    <w:rsid w:val="78ED62CB"/>
    <w:rsid w:val="79E059DD"/>
    <w:rsid w:val="79FA2810"/>
    <w:rsid w:val="7C1335C9"/>
    <w:rsid w:val="7C4C4BB5"/>
    <w:rsid w:val="7CA5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semiHidden/>
    <w:qFormat/>
    <w:uiPriority w:val="0"/>
    <w:rPr>
      <w:rFonts w:ascii="仿宋" w:hAnsi="仿宋" w:eastAsia="仿宋" w:cs="仿宋"/>
      <w:sz w:val="34"/>
      <w:szCs w:val="34"/>
      <w:lang w:val="en-US" w:eastAsia="en-US" w:bidi="ar-SA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1865</Words>
  <Characters>1941</Characters>
  <Lines>0</Lines>
  <Paragraphs>0</Paragraphs>
  <TotalTime>21</TotalTime>
  <ScaleCrop>false</ScaleCrop>
  <LinksUpToDate>false</LinksUpToDate>
  <CharactersWithSpaces>1977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2022-02-16T01:31:00Z</dcterms:created>
  <dc:creator>Administrator</dc:creator>
  <cp:lastModifiedBy>别来无恙</cp:lastModifiedBy>
  <cp:lastPrinted>2022-02-18T07:44:00Z</cp:lastPrinted>
  <dcterms:modified xsi:type="dcterms:W3CDTF">2024-01-24T03:28:08Z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13EC495D958F4DB28E6827E253BAD6FC_13</vt:lpwstr>
  </property>
</Properties>
</file>