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5"/>
          <w:szCs w:val="45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保德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5"/>
          <w:szCs w:val="45"/>
          <w:shd w:val="clear" w:fill="FFFFFF"/>
        </w:rPr>
        <w:t>县202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5"/>
          <w:szCs w:val="45"/>
          <w:shd w:val="clear" w:fill="FFFFFF"/>
        </w:rPr>
        <w:t>年财政衔接推进乡村振兴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5"/>
          <w:szCs w:val="45"/>
          <w:shd w:val="clear" w:fill="FFFFFF"/>
        </w:rPr>
        <w:t>补助资金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分配结果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5"/>
          <w:szCs w:val="45"/>
          <w:shd w:val="clear" w:fill="FFFFFF"/>
        </w:rPr>
        <w:t>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1"/>
        <w:jc w:val="both"/>
        <w:textAlignment w:val="auto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根据山西省扶贫开发办公室 山西省财政厅《关于印发&lt;山西省扶贫资金项目公告公示制度&gt;的通知》（晋开发办〔2018〕49号）要求，现将202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年财政衔接推进乡村振兴补助资金分配结果公告如下：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pacing w:val="0"/>
          <w:sz w:val="32"/>
          <w:szCs w:val="32"/>
          <w:lang w:val="en-US" w:eastAsia="zh-CN"/>
        </w:rPr>
        <w:t>安排项目</w:t>
      </w:r>
      <w:r>
        <w:rPr>
          <w:rFonts w:hint="eastAsia" w:ascii="Times New Roman" w:hAnsi="Times New Roman" w:eastAsia="仿宋" w:cs="Times New Roman"/>
          <w:spacing w:val="0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" w:cs="Times New Roman"/>
          <w:spacing w:val="0"/>
          <w:sz w:val="32"/>
          <w:szCs w:val="32"/>
          <w:lang w:val="en-US" w:eastAsia="zh-CN"/>
        </w:rPr>
        <w:t>个，共安排资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金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12013.166757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万元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（其中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：中央衔接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资金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3319.9864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、省级衔接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资金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1200万元、市级衔接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资金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200万元、县级衔接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资金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7028.7851万元、统筹整合其它资金264.395257万元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3518" w:leftChars="304" w:hanging="2880" w:hangingChars="9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投诉监督单位名称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" w:cs="Times New Roman"/>
          <w:spacing w:val="-6"/>
          <w:position w:val="0"/>
          <w:sz w:val="32"/>
          <w:szCs w:val="32"/>
          <w:lang w:val="en-US" w:eastAsia="zh-CN"/>
        </w:rPr>
        <w:t>保德县巩固拓展脱贫攻坚成果同乡村振兴有效衔接领导小组办公室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投诉监督单位地址：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保德县府前大街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联系电话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：0350-8166915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电子邮箱：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1527993838@qq.com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全国扶贫监督举报电话：12317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left="1598" w:leftChars="304" w:hanging="960" w:hangingChars="3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附件：《保德县2022年财政衔接推进乡村振兴补助资金安排明细表》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right"/>
        <w:textAlignment w:val="auto"/>
        <w:rPr>
          <w:rFonts w:hint="default" w:ascii="Times New Roman" w:hAnsi="Times New Roman" w:eastAsia="仿宋" w:cs="Times New Roman"/>
          <w:spacing w:val="-17"/>
          <w:positio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pacing w:val="-17"/>
          <w:position w:val="0"/>
          <w:sz w:val="32"/>
          <w:szCs w:val="32"/>
          <w:lang w:val="en-US" w:eastAsia="zh-CN"/>
        </w:rPr>
        <w:t xml:space="preserve">保德县巩固拓展脱贫攻坚成果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right"/>
        <w:textAlignment w:val="auto"/>
        <w:rPr>
          <w:rFonts w:hint="default" w:ascii="Times New Roman" w:hAnsi="Times New Roman" w:eastAsia="仿宋" w:cs="Times New Roman"/>
          <w:spacing w:val="-17"/>
          <w:positio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pacing w:val="-17"/>
          <w:position w:val="0"/>
          <w:sz w:val="32"/>
          <w:szCs w:val="32"/>
          <w:lang w:val="en-US" w:eastAsia="zh-CN"/>
        </w:rPr>
        <w:t xml:space="preserve">同乡村振兴有效衔接领导小组办公室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</w:pPr>
      <w:r>
        <w:rPr>
          <w:rFonts w:hint="default" w:ascii="Times New Roman" w:hAnsi="Times New Roman" w:eastAsia="仿宋" w:cs="Times New Roman"/>
          <w:spacing w:val="-6"/>
          <w:positio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spacing w:val="-6"/>
          <w:positio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pacing w:val="-6"/>
          <w:position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pacing w:val="-6"/>
          <w:positio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pacing w:val="-6"/>
          <w:positio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pacing w:val="-6"/>
          <w:positio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spacing w:val="-6"/>
          <w:position w:val="0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" w:cs="Times New Roman"/>
          <w:spacing w:val="-6"/>
          <w:position w:val="0"/>
          <w:sz w:val="32"/>
          <w:szCs w:val="32"/>
          <w:lang w:val="en-US" w:eastAsia="zh-CN"/>
        </w:rPr>
        <w:t xml:space="preserve">        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NWY2Y2ZiYzYyNjg4MjM5MDUyNGMzMTQ4ZjkyNTAifQ=="/>
  </w:docVars>
  <w:rsids>
    <w:rsidRoot w:val="2282283F"/>
    <w:rsid w:val="044131B3"/>
    <w:rsid w:val="093B2F8E"/>
    <w:rsid w:val="0AFA4170"/>
    <w:rsid w:val="0BEF0086"/>
    <w:rsid w:val="0C206BCE"/>
    <w:rsid w:val="10CE0FB4"/>
    <w:rsid w:val="1107305B"/>
    <w:rsid w:val="151620AB"/>
    <w:rsid w:val="152050CC"/>
    <w:rsid w:val="15EA5DB8"/>
    <w:rsid w:val="17354607"/>
    <w:rsid w:val="1CB17132"/>
    <w:rsid w:val="2282283F"/>
    <w:rsid w:val="238C53B0"/>
    <w:rsid w:val="25765E70"/>
    <w:rsid w:val="27326D2C"/>
    <w:rsid w:val="28443D31"/>
    <w:rsid w:val="28703F3C"/>
    <w:rsid w:val="29160745"/>
    <w:rsid w:val="2A895687"/>
    <w:rsid w:val="2D511942"/>
    <w:rsid w:val="2D60597A"/>
    <w:rsid w:val="2DCA5E22"/>
    <w:rsid w:val="31F07EC5"/>
    <w:rsid w:val="35B361EC"/>
    <w:rsid w:val="379E5F42"/>
    <w:rsid w:val="3BE63A8C"/>
    <w:rsid w:val="3CA64951"/>
    <w:rsid w:val="3DD230C7"/>
    <w:rsid w:val="3F311A53"/>
    <w:rsid w:val="3F3F2F00"/>
    <w:rsid w:val="41AC1EDA"/>
    <w:rsid w:val="48016B7F"/>
    <w:rsid w:val="48B2667A"/>
    <w:rsid w:val="4F4B16AF"/>
    <w:rsid w:val="5CC163ED"/>
    <w:rsid w:val="6640431D"/>
    <w:rsid w:val="6E9E7BD4"/>
    <w:rsid w:val="6F562E21"/>
    <w:rsid w:val="716349C7"/>
    <w:rsid w:val="77635D86"/>
    <w:rsid w:val="79274CB1"/>
    <w:rsid w:val="795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414</Characters>
  <Lines>0</Lines>
  <Paragraphs>0</Paragraphs>
  <TotalTime>2</TotalTime>
  <ScaleCrop>false</ScaleCrop>
  <LinksUpToDate>false</LinksUpToDate>
  <CharactersWithSpaces>436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王丛安</cp:lastModifiedBy>
  <cp:lastPrinted>2021-12-27T07:52:00Z</cp:lastPrinted>
  <dcterms:modified xsi:type="dcterms:W3CDTF">2022-06-13T03:26:58Z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22D398D633604A76B1E71EED4960D789</vt:lpwstr>
  </property>
</Properties>
</file>