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47" w:rsidRPr="004F17C0" w:rsidRDefault="00387656" w:rsidP="00076D47">
      <w:pPr>
        <w:pStyle w:val="a3"/>
        <w:jc w:val="right"/>
        <w:rPr>
          <w:rFonts w:ascii="仿宋" w:eastAsia="仿宋" w:hAnsi="仿宋"/>
          <w:sz w:val="32"/>
          <w:szCs w:val="32"/>
        </w:rPr>
      </w:pPr>
      <w:r w:rsidRPr="004F17C0">
        <w:rPr>
          <w:rFonts w:ascii="仿宋" w:eastAsia="仿宋" w:hAnsi="仿宋" w:hint="eastAsia"/>
          <w:sz w:val="32"/>
          <w:szCs w:val="32"/>
        </w:rPr>
        <w:t>保审管发</w:t>
      </w:r>
      <w:r w:rsidR="00076D47" w:rsidRPr="004F17C0">
        <w:rPr>
          <w:rFonts w:ascii="仿宋" w:eastAsia="仿宋" w:hAnsi="仿宋" w:hint="eastAsia"/>
          <w:sz w:val="32"/>
          <w:szCs w:val="32"/>
        </w:rPr>
        <w:t>〔2023〕</w:t>
      </w:r>
      <w:r w:rsidR="004F17C0">
        <w:rPr>
          <w:rFonts w:ascii="仿宋" w:eastAsia="仿宋" w:hAnsi="仿宋" w:hint="eastAsia"/>
          <w:sz w:val="32"/>
          <w:szCs w:val="32"/>
        </w:rPr>
        <w:t>64</w:t>
      </w:r>
      <w:r w:rsidR="00076D47" w:rsidRPr="004F17C0">
        <w:rPr>
          <w:rFonts w:ascii="仿宋" w:eastAsia="仿宋" w:hAnsi="仿宋" w:hint="eastAsia"/>
          <w:sz w:val="32"/>
          <w:szCs w:val="32"/>
        </w:rPr>
        <w:t>号</w:t>
      </w:r>
    </w:p>
    <w:p w:rsidR="00076D47" w:rsidRPr="00076D47" w:rsidRDefault="00E80B33" w:rsidP="00E80B33">
      <w:pPr>
        <w:pStyle w:val="a3"/>
        <w:jc w:val="center"/>
        <w:rPr>
          <w:rFonts w:ascii="仿宋" w:eastAsia="仿宋" w:hAnsi="仿宋"/>
          <w:color w:val="000000"/>
          <w:sz w:val="32"/>
          <w:szCs w:val="32"/>
        </w:rPr>
      </w:pPr>
      <w:r>
        <w:rPr>
          <w:rFonts w:ascii="仿宋" w:eastAsia="仿宋" w:hAnsi="仿宋" w:hint="eastAsia"/>
          <w:color w:val="000000"/>
          <w:sz w:val="32"/>
          <w:szCs w:val="32"/>
        </w:rPr>
        <w:t>保德县</w:t>
      </w:r>
      <w:r w:rsidR="00076D47" w:rsidRPr="00076D47">
        <w:rPr>
          <w:rFonts w:ascii="仿宋" w:eastAsia="仿宋" w:hAnsi="仿宋" w:hint="eastAsia"/>
          <w:color w:val="000000"/>
          <w:sz w:val="32"/>
          <w:szCs w:val="32"/>
        </w:rPr>
        <w:t>行政审批服务管理局关于</w:t>
      </w:r>
      <w:r w:rsidRPr="00E80B33">
        <w:rPr>
          <w:rFonts w:ascii="仿宋" w:eastAsia="仿宋" w:hAnsi="仿宋" w:hint="eastAsia"/>
          <w:color w:val="000000"/>
          <w:sz w:val="32"/>
          <w:szCs w:val="32"/>
        </w:rPr>
        <w:t>朱家川河保德县石堎湾至杨家湾段河道治理工程</w:t>
      </w:r>
      <w:r w:rsidR="00076D47" w:rsidRPr="00076D47">
        <w:rPr>
          <w:rFonts w:ascii="仿宋" w:eastAsia="仿宋" w:hAnsi="仿宋" w:hint="eastAsia"/>
          <w:color w:val="000000"/>
          <w:sz w:val="32"/>
          <w:szCs w:val="32"/>
        </w:rPr>
        <w:t>环境影响报告表的批复</w:t>
      </w:r>
    </w:p>
    <w:p w:rsidR="00076D47" w:rsidRPr="00076D47" w:rsidRDefault="00E80B33" w:rsidP="00E80B33">
      <w:pPr>
        <w:widowControl/>
        <w:jc w:val="left"/>
        <w:rPr>
          <w:rFonts w:ascii="仿宋" w:eastAsia="仿宋" w:hAnsi="仿宋"/>
          <w:color w:val="000000"/>
          <w:sz w:val="32"/>
          <w:szCs w:val="32"/>
        </w:rPr>
      </w:pPr>
      <w:r w:rsidRPr="00E80B33">
        <w:rPr>
          <w:rFonts w:ascii="仿宋" w:eastAsia="仿宋" w:hAnsi="仿宋" w:cs="宋体" w:hint="eastAsia"/>
          <w:color w:val="000000"/>
          <w:kern w:val="0"/>
          <w:sz w:val="32"/>
          <w:szCs w:val="32"/>
        </w:rPr>
        <w:t>保德县水利局</w:t>
      </w:r>
      <w:r w:rsidR="00076D47" w:rsidRPr="00076D47">
        <w:rPr>
          <w:rFonts w:ascii="仿宋" w:eastAsia="仿宋" w:hAnsi="仿宋" w:hint="eastAsia"/>
          <w:color w:val="000000"/>
          <w:sz w:val="32"/>
          <w:szCs w:val="32"/>
        </w:rPr>
        <w:t>：</w:t>
      </w:r>
    </w:p>
    <w:p w:rsidR="00ED3287" w:rsidRDefault="00076D47" w:rsidP="00ED3287">
      <w:pPr>
        <w:pStyle w:val="a3"/>
        <w:ind w:firstLineChars="200" w:firstLine="640"/>
        <w:rPr>
          <w:rFonts w:ascii="仿宋" w:eastAsia="仿宋" w:hAnsi="仿宋"/>
          <w:color w:val="000000"/>
          <w:sz w:val="32"/>
          <w:szCs w:val="32"/>
        </w:rPr>
      </w:pPr>
      <w:r w:rsidRPr="00076D47">
        <w:rPr>
          <w:rFonts w:ascii="仿宋" w:eastAsia="仿宋" w:hAnsi="仿宋" w:hint="eastAsia"/>
          <w:color w:val="000000"/>
          <w:sz w:val="32"/>
          <w:szCs w:val="32"/>
        </w:rPr>
        <w:t>你</w:t>
      </w:r>
      <w:r w:rsidR="00E80B33">
        <w:rPr>
          <w:rFonts w:ascii="仿宋" w:eastAsia="仿宋" w:hAnsi="仿宋" w:hint="eastAsia"/>
          <w:color w:val="000000"/>
          <w:sz w:val="32"/>
          <w:szCs w:val="32"/>
        </w:rPr>
        <w:t>单位</w:t>
      </w:r>
      <w:r w:rsidRPr="00076D47">
        <w:rPr>
          <w:rFonts w:ascii="仿宋" w:eastAsia="仿宋" w:hAnsi="仿宋" w:hint="eastAsia"/>
          <w:color w:val="000000"/>
          <w:sz w:val="32"/>
          <w:szCs w:val="32"/>
        </w:rPr>
        <w:t>报送的《关于“</w:t>
      </w:r>
      <w:r w:rsidR="00E80B33" w:rsidRPr="00E80B33">
        <w:rPr>
          <w:rFonts w:ascii="仿宋" w:eastAsia="仿宋" w:hAnsi="仿宋" w:hint="eastAsia"/>
          <w:color w:val="000000"/>
          <w:sz w:val="32"/>
          <w:szCs w:val="32"/>
        </w:rPr>
        <w:t>朱家川河保德县石堎湾至杨家湾段河道治理工程</w:t>
      </w:r>
      <w:r w:rsidRPr="00076D47">
        <w:rPr>
          <w:rFonts w:ascii="仿宋" w:eastAsia="仿宋" w:hAnsi="仿宋" w:hint="eastAsia"/>
          <w:color w:val="000000"/>
          <w:sz w:val="32"/>
          <w:szCs w:val="32"/>
        </w:rPr>
        <w:t>环境影响报告表”报批的申请》及相关材料已收悉。根据建设</w:t>
      </w:r>
      <w:r w:rsidR="00E80B33">
        <w:rPr>
          <w:rFonts w:ascii="仿宋" w:eastAsia="仿宋" w:hAnsi="仿宋" w:hint="eastAsia"/>
          <w:color w:val="000000"/>
          <w:sz w:val="32"/>
          <w:szCs w:val="32"/>
        </w:rPr>
        <w:t>工程</w:t>
      </w:r>
      <w:r w:rsidRPr="00076D47">
        <w:rPr>
          <w:rFonts w:ascii="仿宋" w:eastAsia="仿宋" w:hAnsi="仿宋" w:hint="eastAsia"/>
          <w:color w:val="000000"/>
          <w:sz w:val="32"/>
          <w:szCs w:val="32"/>
        </w:rPr>
        <w:t>项目环境保护管理的有关规定，现对《</w:t>
      </w:r>
      <w:r w:rsidR="00E80B33" w:rsidRPr="00E80B33">
        <w:rPr>
          <w:rFonts w:ascii="仿宋" w:eastAsia="仿宋" w:hAnsi="仿宋" w:hint="eastAsia"/>
          <w:color w:val="000000"/>
          <w:sz w:val="32"/>
          <w:szCs w:val="32"/>
        </w:rPr>
        <w:t>朱家川河保德县石堎湾至杨家湾段河道治理工程</w:t>
      </w:r>
      <w:r w:rsidRPr="00076D47">
        <w:rPr>
          <w:rFonts w:ascii="仿宋" w:eastAsia="仿宋" w:hAnsi="仿宋" w:hint="eastAsia"/>
          <w:color w:val="000000"/>
          <w:sz w:val="32"/>
          <w:szCs w:val="32"/>
        </w:rPr>
        <w:t>环境影响报告表》（以下简称《报告表》）批复如下：</w:t>
      </w:r>
    </w:p>
    <w:p w:rsidR="00076D47" w:rsidRPr="00CF7A02" w:rsidRDefault="00ED3287" w:rsidP="00ED3287">
      <w:pPr>
        <w:pStyle w:val="a3"/>
        <w:ind w:firstLineChars="200" w:firstLine="640"/>
        <w:rPr>
          <w:rFonts w:ascii="仿宋" w:eastAsia="仿宋" w:hAnsi="仿宋"/>
          <w:color w:val="000000"/>
          <w:sz w:val="32"/>
          <w:szCs w:val="32"/>
        </w:rPr>
      </w:pPr>
      <w:r>
        <w:rPr>
          <w:rFonts w:ascii="仿宋" w:eastAsia="仿宋" w:hAnsi="仿宋" w:hint="eastAsia"/>
          <w:color w:val="000000"/>
          <w:sz w:val="32"/>
          <w:szCs w:val="32"/>
        </w:rPr>
        <w:t>一、</w:t>
      </w:r>
      <w:r w:rsidR="00076D47" w:rsidRPr="00CF7A02">
        <w:rPr>
          <w:rFonts w:ascii="仿宋" w:eastAsia="仿宋" w:hAnsi="仿宋" w:hint="eastAsia"/>
          <w:color w:val="000000"/>
          <w:sz w:val="32"/>
          <w:szCs w:val="32"/>
        </w:rPr>
        <w:t>你</w:t>
      </w:r>
      <w:r w:rsidR="0092181F" w:rsidRPr="00CF7A02">
        <w:rPr>
          <w:rFonts w:ascii="仿宋" w:eastAsia="仿宋" w:hAnsi="仿宋" w:hint="eastAsia"/>
          <w:color w:val="000000"/>
          <w:sz w:val="32"/>
          <w:szCs w:val="32"/>
        </w:rPr>
        <w:t>单位拟在朱家川河保德县石堎湾至杨家湾段</w:t>
      </w:r>
      <w:r w:rsidR="0092181F" w:rsidRPr="00CF7A02">
        <w:rPr>
          <w:rFonts w:ascii="仿宋" w:eastAsia="仿宋" w:hAnsi="仿宋"/>
          <w:color w:val="000000"/>
          <w:sz w:val="32"/>
          <w:szCs w:val="32"/>
        </w:rPr>
        <w:t>治理河道</w:t>
      </w:r>
      <w:r w:rsidR="00085EE6" w:rsidRPr="00CF7A02">
        <w:rPr>
          <w:rFonts w:ascii="仿宋" w:eastAsia="仿宋" w:hAnsi="仿宋" w:hint="eastAsia"/>
          <w:color w:val="000000"/>
          <w:sz w:val="32"/>
          <w:szCs w:val="32"/>
        </w:rPr>
        <w:t>，主要建设规模及内容：河道治理</w:t>
      </w:r>
      <w:r w:rsidR="0092181F" w:rsidRPr="00CF7A02">
        <w:rPr>
          <w:rFonts w:ascii="仿宋" w:eastAsia="仿宋" w:hAnsi="仿宋"/>
          <w:color w:val="000000"/>
          <w:sz w:val="32"/>
          <w:szCs w:val="32"/>
        </w:rPr>
        <w:t>长度14.53km</w:t>
      </w:r>
      <w:r w:rsidR="0092181F" w:rsidRPr="00CF7A02">
        <w:rPr>
          <w:rFonts w:ascii="仿宋" w:eastAsia="仿宋" w:hAnsi="仿宋" w:hint="eastAsia"/>
          <w:color w:val="000000"/>
          <w:sz w:val="32"/>
          <w:szCs w:val="32"/>
        </w:rPr>
        <w:t>，</w:t>
      </w:r>
      <w:r w:rsidR="0092181F" w:rsidRPr="00CF7A02">
        <w:rPr>
          <w:rFonts w:ascii="仿宋" w:eastAsia="仿宋" w:hAnsi="仿宋"/>
          <w:color w:val="000000"/>
          <w:sz w:val="32"/>
          <w:szCs w:val="32"/>
        </w:rPr>
        <w:t>总占地面积24510.447m</w:t>
      </w:r>
      <w:r w:rsidR="0092181F" w:rsidRPr="00ED3287">
        <w:rPr>
          <w:rFonts w:ascii="仿宋" w:eastAsia="仿宋" w:hAnsi="仿宋"/>
          <w:color w:val="000000"/>
          <w:sz w:val="32"/>
          <w:szCs w:val="32"/>
          <w:vertAlign w:val="superscript"/>
        </w:rPr>
        <w:t>2</w:t>
      </w:r>
      <w:r w:rsidR="0092181F" w:rsidRPr="00CF7A02">
        <w:rPr>
          <w:rFonts w:ascii="仿宋" w:eastAsia="仿宋" w:hAnsi="仿宋" w:hint="eastAsia"/>
          <w:color w:val="000000"/>
          <w:sz w:val="32"/>
          <w:szCs w:val="32"/>
        </w:rPr>
        <w:t>，</w:t>
      </w:r>
      <w:r w:rsidR="0092181F" w:rsidRPr="00CF7A02">
        <w:rPr>
          <w:rFonts w:ascii="仿宋" w:eastAsia="仿宋" w:hAnsi="仿宋"/>
          <w:color w:val="000000"/>
          <w:sz w:val="32"/>
          <w:szCs w:val="32"/>
        </w:rPr>
        <w:t>永久占地21730.447m</w:t>
      </w:r>
      <w:r w:rsidR="0092181F" w:rsidRPr="00ED3287">
        <w:rPr>
          <w:rFonts w:ascii="仿宋" w:eastAsia="仿宋" w:hAnsi="仿宋"/>
          <w:color w:val="000000"/>
          <w:sz w:val="32"/>
          <w:szCs w:val="32"/>
          <w:vertAlign w:val="superscript"/>
        </w:rPr>
        <w:t>2</w:t>
      </w:r>
      <w:r w:rsidR="0092181F" w:rsidRPr="00CF7A02">
        <w:rPr>
          <w:rFonts w:ascii="仿宋" w:eastAsia="仿宋" w:hAnsi="仿宋" w:hint="eastAsia"/>
          <w:color w:val="000000"/>
          <w:sz w:val="32"/>
          <w:szCs w:val="32"/>
        </w:rPr>
        <w:t>。新建护岸工程;主槽防护工程;滩槽整治工程;过水路面工程。项目总投资1881万元，其中环保投资38.5万元。</w:t>
      </w:r>
      <w:r w:rsidR="00076D47" w:rsidRPr="00CF7A02">
        <w:rPr>
          <w:rFonts w:ascii="仿宋" w:eastAsia="仿宋" w:hAnsi="仿宋" w:hint="eastAsia"/>
          <w:color w:val="000000"/>
          <w:sz w:val="32"/>
          <w:szCs w:val="32"/>
        </w:rPr>
        <w:t>在严格落实《报告表》提出的各项污染防治、</w:t>
      </w:r>
      <w:r>
        <w:rPr>
          <w:rFonts w:ascii="仿宋" w:eastAsia="仿宋" w:hAnsi="仿宋" w:hint="eastAsia"/>
          <w:color w:val="000000"/>
          <w:sz w:val="32"/>
          <w:szCs w:val="32"/>
        </w:rPr>
        <w:t>生态保护措施和本批复要求的前提下，我局原则同意《报告表》中所列</w:t>
      </w:r>
      <w:r w:rsidR="001E58D9">
        <w:rPr>
          <w:rFonts w:ascii="仿宋" w:eastAsia="仿宋" w:hAnsi="仿宋" w:hint="eastAsia"/>
          <w:color w:val="000000"/>
          <w:sz w:val="32"/>
          <w:szCs w:val="32"/>
        </w:rPr>
        <w:t>建设项目的性质、规模、地点</w:t>
      </w:r>
      <w:r w:rsidR="00076D47" w:rsidRPr="00CF7A02">
        <w:rPr>
          <w:rFonts w:ascii="仿宋" w:eastAsia="仿宋" w:hAnsi="仿宋" w:hint="eastAsia"/>
          <w:color w:val="000000"/>
          <w:sz w:val="32"/>
          <w:szCs w:val="32"/>
        </w:rPr>
        <w:t>及拟采取的环境保护措施。</w:t>
      </w:r>
    </w:p>
    <w:p w:rsidR="00076D47" w:rsidRDefault="00076D47" w:rsidP="002C6151">
      <w:pPr>
        <w:pStyle w:val="a3"/>
        <w:numPr>
          <w:ilvl w:val="0"/>
          <w:numId w:val="1"/>
        </w:numPr>
        <w:rPr>
          <w:rFonts w:ascii="仿宋" w:eastAsia="仿宋" w:hAnsi="仿宋"/>
          <w:color w:val="000000"/>
          <w:sz w:val="32"/>
          <w:szCs w:val="32"/>
        </w:rPr>
      </w:pPr>
      <w:r w:rsidRPr="00076D47">
        <w:rPr>
          <w:rFonts w:ascii="仿宋" w:eastAsia="仿宋" w:hAnsi="仿宋" w:hint="eastAsia"/>
          <w:color w:val="000000"/>
          <w:sz w:val="32"/>
          <w:szCs w:val="32"/>
        </w:rPr>
        <w:t>项目设计、建设和运行管理中，应重点做好以下工作：</w:t>
      </w:r>
    </w:p>
    <w:p w:rsidR="002C6151" w:rsidRPr="002C6151" w:rsidRDefault="002C6151" w:rsidP="002C6151">
      <w:pPr>
        <w:widowControl/>
        <w:jc w:val="left"/>
        <w:rPr>
          <w:rFonts w:ascii="仿宋" w:eastAsia="仿宋" w:hAnsi="仿宋" w:cs="宋体"/>
          <w:color w:val="000000"/>
          <w:kern w:val="0"/>
          <w:sz w:val="32"/>
          <w:szCs w:val="32"/>
        </w:rPr>
      </w:pPr>
      <w:r w:rsidRPr="002C6151">
        <w:rPr>
          <w:rFonts w:ascii="仿宋" w:eastAsia="仿宋" w:hAnsi="仿宋" w:cs="宋体" w:hint="eastAsia"/>
          <w:color w:val="000000"/>
          <w:kern w:val="0"/>
          <w:sz w:val="32"/>
          <w:szCs w:val="32"/>
        </w:rPr>
        <w:lastRenderedPageBreak/>
        <w:t>1.严格落实施工期废气、废水、噪声、固体废物等污染防治措施，加强环境管理，降低对原有陆生生态环境的影响以及对周边环境的影响。</w:t>
      </w:r>
      <w:r w:rsidRPr="002C6151">
        <w:rPr>
          <w:rFonts w:ascii="仿宋" w:eastAsia="仿宋" w:hAnsi="仿宋" w:cs="宋体"/>
          <w:color w:val="000000"/>
          <w:kern w:val="0"/>
          <w:sz w:val="32"/>
          <w:szCs w:val="32"/>
        </w:rPr>
        <w:t>施工宜选择枯水期进行，尽</w:t>
      </w:r>
      <w:r w:rsidR="00387656">
        <w:rPr>
          <w:rFonts w:ascii="仿宋" w:eastAsia="仿宋" w:hAnsi="仿宋" w:cs="宋体"/>
          <w:color w:val="000000"/>
          <w:kern w:val="0"/>
          <w:sz w:val="32"/>
          <w:szCs w:val="32"/>
        </w:rPr>
        <w:t>可能压缩夜间作业时间，避免夜间大型机械噪声扰动，</w:t>
      </w:r>
      <w:r w:rsidRPr="002C6151">
        <w:rPr>
          <w:rFonts w:ascii="仿宋" w:eastAsia="仿宋" w:hAnsi="仿宋" w:cs="宋体" w:hint="eastAsia"/>
          <w:color w:val="000000"/>
          <w:kern w:val="0"/>
          <w:sz w:val="32"/>
          <w:szCs w:val="32"/>
        </w:rPr>
        <w:t>施工过程中必须实施“六个百分百”要求，出现重污染天气时应停止土石方作业以及其它可能产生扬尘污染的设施；施工期</w:t>
      </w:r>
      <w:r w:rsidR="001A1310">
        <w:rPr>
          <w:rFonts w:ascii="仿宋" w:eastAsia="仿宋" w:hAnsi="仿宋" w:cs="宋体" w:hint="eastAsia"/>
          <w:color w:val="000000"/>
          <w:kern w:val="0"/>
          <w:sz w:val="32"/>
          <w:szCs w:val="32"/>
        </w:rPr>
        <w:t>废水沉淀后</w:t>
      </w:r>
      <w:r w:rsidRPr="002C6151">
        <w:rPr>
          <w:rFonts w:ascii="仿宋" w:eastAsia="仿宋" w:hAnsi="仿宋" w:cs="宋体"/>
          <w:color w:val="000000"/>
          <w:kern w:val="0"/>
          <w:sz w:val="32"/>
          <w:szCs w:val="32"/>
        </w:rPr>
        <w:t>用于场内洒水抑尘，不外排</w:t>
      </w:r>
      <w:r w:rsidRPr="002C6151">
        <w:rPr>
          <w:rFonts w:ascii="仿宋" w:eastAsia="仿宋" w:hAnsi="仿宋" w:cs="宋体" w:hint="eastAsia"/>
          <w:color w:val="000000"/>
          <w:kern w:val="0"/>
          <w:sz w:val="32"/>
          <w:szCs w:val="32"/>
        </w:rPr>
        <w:t>；</w:t>
      </w:r>
      <w:r w:rsidRPr="002C6151">
        <w:rPr>
          <w:rFonts w:ascii="仿宋" w:eastAsia="仿宋" w:hAnsi="仿宋" w:cs="宋体"/>
          <w:color w:val="000000"/>
          <w:kern w:val="0"/>
          <w:sz w:val="32"/>
          <w:szCs w:val="32"/>
        </w:rPr>
        <w:t>选</w:t>
      </w:r>
      <w:r w:rsidRPr="002C6151">
        <w:rPr>
          <w:rFonts w:ascii="仿宋" w:eastAsia="仿宋" w:hAnsi="仿宋" w:cs="宋体" w:hint="eastAsia"/>
          <w:color w:val="000000"/>
          <w:kern w:val="0"/>
          <w:sz w:val="32"/>
          <w:szCs w:val="32"/>
        </w:rPr>
        <w:t>用</w:t>
      </w:r>
      <w:r w:rsidRPr="002C6151">
        <w:rPr>
          <w:rFonts w:ascii="仿宋" w:eastAsia="仿宋" w:hAnsi="仿宋" w:cs="宋体"/>
          <w:color w:val="000000"/>
          <w:kern w:val="0"/>
          <w:sz w:val="32"/>
          <w:szCs w:val="32"/>
        </w:rPr>
        <w:t>低噪声设备</w:t>
      </w:r>
      <w:r w:rsidRPr="002C6151">
        <w:rPr>
          <w:rFonts w:ascii="仿宋" w:eastAsia="仿宋" w:hAnsi="仿宋" w:cs="宋体" w:hint="eastAsia"/>
          <w:color w:val="000000"/>
          <w:kern w:val="0"/>
          <w:sz w:val="32"/>
          <w:szCs w:val="32"/>
        </w:rPr>
        <w:t>，</w:t>
      </w:r>
      <w:r w:rsidRPr="002C6151">
        <w:rPr>
          <w:rFonts w:ascii="仿宋" w:eastAsia="仿宋" w:hAnsi="仿宋" w:cs="宋体"/>
          <w:color w:val="000000"/>
          <w:kern w:val="0"/>
          <w:sz w:val="32"/>
          <w:szCs w:val="32"/>
        </w:rPr>
        <w:t>避免</w:t>
      </w:r>
      <w:r w:rsidRPr="002C6151">
        <w:rPr>
          <w:rFonts w:ascii="仿宋" w:eastAsia="仿宋" w:hAnsi="仿宋" w:cs="宋体" w:hint="eastAsia"/>
          <w:color w:val="000000"/>
          <w:kern w:val="0"/>
          <w:sz w:val="32"/>
          <w:szCs w:val="32"/>
        </w:rPr>
        <w:t>中午和夜间施工，</w:t>
      </w:r>
      <w:r w:rsidRPr="002C6151">
        <w:rPr>
          <w:rFonts w:ascii="仿宋" w:eastAsia="仿宋" w:hAnsi="仿宋" w:cs="宋体"/>
          <w:color w:val="000000"/>
          <w:kern w:val="0"/>
          <w:sz w:val="32"/>
          <w:szCs w:val="32"/>
        </w:rPr>
        <w:t>加强项目区内的交通管制</w:t>
      </w:r>
      <w:r w:rsidRPr="002C6151">
        <w:rPr>
          <w:rFonts w:ascii="仿宋" w:eastAsia="仿宋" w:hAnsi="仿宋" w:cs="宋体" w:hint="eastAsia"/>
          <w:color w:val="000000"/>
          <w:kern w:val="0"/>
          <w:sz w:val="32"/>
          <w:szCs w:val="32"/>
        </w:rPr>
        <w:t>；</w:t>
      </w:r>
      <w:r w:rsidRPr="002C6151">
        <w:rPr>
          <w:rFonts w:ascii="仿宋" w:eastAsia="仿宋" w:hAnsi="仿宋" w:cs="宋体"/>
          <w:color w:val="000000"/>
          <w:kern w:val="0"/>
          <w:sz w:val="32"/>
          <w:szCs w:val="32"/>
        </w:rPr>
        <w:t>不能回填的建筑垃圾及时清理，运送至当地政府指定地点</w:t>
      </w:r>
      <w:r w:rsidRPr="002C6151">
        <w:rPr>
          <w:rFonts w:ascii="仿宋" w:eastAsia="仿宋" w:hAnsi="仿宋" w:cs="宋体" w:hint="eastAsia"/>
          <w:color w:val="000000"/>
          <w:kern w:val="0"/>
          <w:sz w:val="32"/>
          <w:szCs w:val="32"/>
        </w:rPr>
        <w:t>，</w:t>
      </w:r>
      <w:r w:rsidRPr="002C6151">
        <w:rPr>
          <w:rFonts w:ascii="仿宋" w:eastAsia="仿宋" w:hAnsi="仿宋" w:cs="宋体"/>
          <w:color w:val="000000"/>
          <w:kern w:val="0"/>
          <w:sz w:val="32"/>
          <w:szCs w:val="32"/>
        </w:rPr>
        <w:t>生活垃圾集中收集后，由环卫部门统一处理。</w:t>
      </w:r>
    </w:p>
    <w:p w:rsidR="00076D47" w:rsidRPr="00076D47" w:rsidRDefault="002C6151" w:rsidP="00BE5881">
      <w:pPr>
        <w:pStyle w:val="a3"/>
        <w:adjustRightInd w:val="0"/>
        <w:rPr>
          <w:rFonts w:ascii="仿宋" w:eastAsia="仿宋" w:hAnsi="仿宋"/>
          <w:color w:val="000000"/>
          <w:sz w:val="32"/>
          <w:szCs w:val="32"/>
        </w:rPr>
      </w:pPr>
      <w:r w:rsidRPr="002C6151">
        <w:rPr>
          <w:rFonts w:ascii="仿宋" w:eastAsia="仿宋" w:hAnsi="仿宋" w:hint="eastAsia"/>
          <w:color w:val="000000"/>
          <w:sz w:val="32"/>
          <w:szCs w:val="32"/>
        </w:rPr>
        <w:t>2.落实环境管理要求及环境监测计划。贯彻执行环保法规和标准，建立管理环境制度，编制项目保护规划工作并组织实施。</w:t>
      </w:r>
      <w:r w:rsidR="00076D47" w:rsidRPr="00076D47">
        <w:rPr>
          <w:rFonts w:ascii="仿宋" w:eastAsia="仿宋" w:hAnsi="仿宋" w:hint="eastAsia"/>
          <w:color w:val="000000"/>
          <w:sz w:val="32"/>
          <w:szCs w:val="32"/>
        </w:rPr>
        <w:t>严格按《报告表》中生态保护与植被恢复要求完成生态恢复及项目区的绿化工作。</w:t>
      </w:r>
    </w:p>
    <w:p w:rsidR="00076D47" w:rsidRPr="00076D47" w:rsidRDefault="00076D47" w:rsidP="00BE5881">
      <w:pPr>
        <w:pStyle w:val="a3"/>
        <w:adjustRightInd w:val="0"/>
        <w:rPr>
          <w:rFonts w:ascii="仿宋" w:eastAsia="仿宋" w:hAnsi="仿宋"/>
          <w:color w:val="000000"/>
          <w:sz w:val="32"/>
          <w:szCs w:val="32"/>
        </w:rPr>
      </w:pPr>
      <w:r w:rsidRPr="00076D47">
        <w:rPr>
          <w:rFonts w:ascii="仿宋" w:eastAsia="仿宋" w:hAnsi="仿宋" w:hint="eastAsia"/>
          <w:color w:val="000000"/>
          <w:sz w:val="32"/>
          <w:szCs w:val="32"/>
        </w:rPr>
        <w:t>三、落实污染防治设施必须与主体工程同时设计、同时施工、同时使用的“三同时”制度，项目建成后</w:t>
      </w:r>
      <w:r w:rsidR="009839A7">
        <w:rPr>
          <w:rFonts w:ascii="仿宋" w:eastAsia="仿宋" w:hAnsi="仿宋" w:hint="eastAsia"/>
          <w:color w:val="000000"/>
          <w:sz w:val="32"/>
          <w:szCs w:val="32"/>
        </w:rPr>
        <w:t>，必须按规定程序实施竣工环境保护验收；如项目的性质、规模、地点</w:t>
      </w:r>
      <w:r w:rsidRPr="00076D47">
        <w:rPr>
          <w:rFonts w:ascii="仿宋" w:eastAsia="仿宋" w:hAnsi="仿宋" w:hint="eastAsia"/>
          <w:color w:val="000000"/>
          <w:sz w:val="32"/>
          <w:szCs w:val="32"/>
        </w:rPr>
        <w:t>或者防治污染、防止生态破坏的措施发生重大变动的，应当重新报批建设项目环境影响评价文件。</w:t>
      </w:r>
    </w:p>
    <w:p w:rsidR="00076D47" w:rsidRPr="00076D47" w:rsidRDefault="00076D47" w:rsidP="00076D47">
      <w:pPr>
        <w:pStyle w:val="a3"/>
        <w:rPr>
          <w:rFonts w:ascii="仿宋" w:eastAsia="仿宋" w:hAnsi="仿宋"/>
          <w:color w:val="000000"/>
          <w:sz w:val="32"/>
          <w:szCs w:val="32"/>
        </w:rPr>
      </w:pPr>
      <w:r w:rsidRPr="00076D47">
        <w:rPr>
          <w:rFonts w:ascii="仿宋" w:eastAsia="仿宋" w:hAnsi="仿宋" w:hint="eastAsia"/>
          <w:color w:val="000000"/>
          <w:sz w:val="32"/>
          <w:szCs w:val="32"/>
        </w:rPr>
        <w:t>四、依据《山西省一枚印章管审批条例》、《</w:t>
      </w:r>
      <w:r w:rsidR="00FD2821">
        <w:rPr>
          <w:rFonts w:ascii="仿宋" w:eastAsia="仿宋" w:hAnsi="仿宋" w:hint="eastAsia"/>
          <w:sz w:val="32"/>
          <w:szCs w:val="32"/>
        </w:rPr>
        <w:t>保德县</w:t>
      </w:r>
      <w:r w:rsidR="00FD2821" w:rsidRPr="009955D6">
        <w:rPr>
          <w:rFonts w:ascii="仿宋" w:eastAsia="仿宋" w:hAnsi="仿宋"/>
          <w:sz w:val="32"/>
          <w:szCs w:val="32"/>
        </w:rPr>
        <w:t>相对集中行政许可权改革实施方案</w:t>
      </w:r>
      <w:r w:rsidR="009711D0">
        <w:rPr>
          <w:rFonts w:ascii="仿宋" w:eastAsia="仿宋" w:hAnsi="仿宋" w:hint="eastAsia"/>
          <w:color w:val="000000"/>
          <w:sz w:val="32"/>
          <w:szCs w:val="32"/>
        </w:rPr>
        <w:t>》，你</w:t>
      </w:r>
      <w:r w:rsidR="009711D0" w:rsidRPr="009711D0">
        <w:rPr>
          <w:rFonts w:ascii="仿宋" w:eastAsia="仿宋" w:hAnsi="仿宋" w:hint="eastAsia"/>
          <w:color w:val="000000"/>
          <w:sz w:val="32"/>
          <w:szCs w:val="32"/>
        </w:rPr>
        <w:t>单位</w:t>
      </w:r>
      <w:r w:rsidRPr="00076D47">
        <w:rPr>
          <w:rFonts w:ascii="仿宋" w:eastAsia="仿宋" w:hAnsi="仿宋" w:hint="eastAsia"/>
          <w:color w:val="000000"/>
          <w:sz w:val="32"/>
          <w:szCs w:val="32"/>
        </w:rPr>
        <w:t>应主动接受各级生态</w:t>
      </w:r>
      <w:r w:rsidRPr="00076D47">
        <w:rPr>
          <w:rFonts w:ascii="仿宋" w:eastAsia="仿宋" w:hAnsi="仿宋" w:hint="eastAsia"/>
          <w:color w:val="000000"/>
          <w:sz w:val="32"/>
          <w:szCs w:val="32"/>
        </w:rPr>
        <w:lastRenderedPageBreak/>
        <w:t>环境行政主管部门的监督检查。忻州市生态环境局</w:t>
      </w:r>
      <w:r w:rsidR="00DB15CA">
        <w:rPr>
          <w:rFonts w:ascii="仿宋" w:eastAsia="仿宋" w:hAnsi="仿宋" w:hint="eastAsia"/>
          <w:color w:val="000000"/>
          <w:sz w:val="32"/>
          <w:szCs w:val="32"/>
        </w:rPr>
        <w:t>保德</w:t>
      </w:r>
      <w:r w:rsidRPr="00076D47">
        <w:rPr>
          <w:rFonts w:ascii="仿宋" w:eastAsia="仿宋" w:hAnsi="仿宋" w:hint="eastAsia"/>
          <w:color w:val="000000"/>
          <w:sz w:val="32"/>
          <w:szCs w:val="32"/>
        </w:rPr>
        <w:t>分局负责项目的现场环境监管，确保各项环保措施按《报告表》及本批复要求落实到位。</w:t>
      </w:r>
    </w:p>
    <w:p w:rsidR="004F17C0" w:rsidRDefault="004F17C0" w:rsidP="00BC58B8">
      <w:pPr>
        <w:pStyle w:val="a3"/>
        <w:ind w:firstLineChars="1300" w:firstLine="4160"/>
        <w:rPr>
          <w:rFonts w:ascii="仿宋" w:eastAsia="仿宋" w:hAnsi="仿宋" w:hint="eastAsia"/>
          <w:color w:val="000000"/>
          <w:sz w:val="32"/>
          <w:szCs w:val="32"/>
        </w:rPr>
      </w:pPr>
    </w:p>
    <w:p w:rsidR="00076D47" w:rsidRDefault="00DB15CA" w:rsidP="00BC58B8">
      <w:pPr>
        <w:pStyle w:val="a3"/>
        <w:ind w:firstLineChars="1300" w:firstLine="4160"/>
        <w:rPr>
          <w:rFonts w:ascii="仿宋" w:eastAsia="仿宋" w:hAnsi="仿宋"/>
          <w:color w:val="000000"/>
          <w:sz w:val="32"/>
          <w:szCs w:val="32"/>
        </w:rPr>
      </w:pPr>
      <w:r>
        <w:rPr>
          <w:rFonts w:ascii="仿宋" w:eastAsia="仿宋" w:hAnsi="仿宋" w:hint="eastAsia"/>
          <w:color w:val="000000"/>
          <w:sz w:val="32"/>
          <w:szCs w:val="32"/>
        </w:rPr>
        <w:t>保德县</w:t>
      </w:r>
      <w:r w:rsidR="00076D47" w:rsidRPr="00076D47">
        <w:rPr>
          <w:rFonts w:ascii="仿宋" w:eastAsia="仿宋" w:hAnsi="仿宋" w:hint="eastAsia"/>
          <w:color w:val="000000"/>
          <w:sz w:val="32"/>
          <w:szCs w:val="32"/>
        </w:rPr>
        <w:t>行政审批服务管理局</w:t>
      </w:r>
    </w:p>
    <w:p w:rsidR="00076D47" w:rsidRDefault="00076D47" w:rsidP="00BC58B8">
      <w:pPr>
        <w:pStyle w:val="a3"/>
        <w:ind w:firstLineChars="1600" w:firstLine="5120"/>
        <w:rPr>
          <w:rFonts w:ascii="仿宋" w:eastAsia="仿宋" w:hAnsi="仿宋"/>
          <w:color w:val="000000"/>
          <w:sz w:val="32"/>
          <w:szCs w:val="32"/>
        </w:rPr>
      </w:pPr>
      <w:r w:rsidRPr="00076D47">
        <w:rPr>
          <w:rFonts w:ascii="仿宋" w:eastAsia="仿宋" w:hAnsi="仿宋" w:hint="eastAsia"/>
          <w:color w:val="000000"/>
          <w:sz w:val="32"/>
          <w:szCs w:val="32"/>
        </w:rPr>
        <w:t>2023年</w:t>
      </w:r>
      <w:r w:rsidR="00737E23">
        <w:rPr>
          <w:rFonts w:ascii="仿宋" w:eastAsia="仿宋" w:hAnsi="仿宋" w:hint="eastAsia"/>
          <w:color w:val="000000"/>
          <w:sz w:val="32"/>
          <w:szCs w:val="32"/>
        </w:rPr>
        <w:t>12</w:t>
      </w:r>
      <w:r w:rsidRPr="00076D47">
        <w:rPr>
          <w:rFonts w:ascii="仿宋" w:eastAsia="仿宋" w:hAnsi="仿宋" w:hint="eastAsia"/>
          <w:color w:val="000000"/>
          <w:sz w:val="32"/>
          <w:szCs w:val="32"/>
        </w:rPr>
        <w:t>月</w:t>
      </w:r>
      <w:r w:rsidR="004F17C0">
        <w:rPr>
          <w:rFonts w:ascii="仿宋" w:eastAsia="仿宋" w:hAnsi="仿宋" w:hint="eastAsia"/>
          <w:color w:val="000000"/>
          <w:sz w:val="32"/>
          <w:szCs w:val="32"/>
        </w:rPr>
        <w:t>8</w:t>
      </w:r>
      <w:r w:rsidRPr="00076D47">
        <w:rPr>
          <w:rFonts w:ascii="仿宋" w:eastAsia="仿宋" w:hAnsi="仿宋" w:hint="eastAsia"/>
          <w:color w:val="000000"/>
          <w:sz w:val="32"/>
          <w:szCs w:val="32"/>
        </w:rPr>
        <w:t>日</w:t>
      </w:r>
    </w:p>
    <w:p w:rsidR="00BC58B8" w:rsidRDefault="00BC58B8" w:rsidP="00076D47">
      <w:pPr>
        <w:pStyle w:val="a3"/>
        <w:rPr>
          <w:rFonts w:ascii="仿宋" w:eastAsia="仿宋" w:hAnsi="仿宋"/>
          <w:color w:val="000000"/>
          <w:sz w:val="32"/>
          <w:szCs w:val="32"/>
        </w:rPr>
      </w:pPr>
    </w:p>
    <w:p w:rsidR="00BC58B8" w:rsidRDefault="00BC58B8" w:rsidP="00076D47">
      <w:pPr>
        <w:pStyle w:val="a3"/>
        <w:rPr>
          <w:rFonts w:ascii="仿宋" w:eastAsia="仿宋" w:hAnsi="仿宋"/>
          <w:color w:val="000000"/>
          <w:sz w:val="32"/>
          <w:szCs w:val="32"/>
        </w:rPr>
      </w:pPr>
    </w:p>
    <w:p w:rsidR="00BC58B8" w:rsidRDefault="00BC58B8" w:rsidP="00076D47">
      <w:pPr>
        <w:pStyle w:val="a3"/>
        <w:rPr>
          <w:rFonts w:ascii="仿宋" w:eastAsia="仿宋" w:hAnsi="仿宋" w:hint="eastAsia"/>
          <w:color w:val="000000"/>
          <w:sz w:val="32"/>
          <w:szCs w:val="32"/>
        </w:rPr>
      </w:pPr>
    </w:p>
    <w:p w:rsidR="004F17C0" w:rsidRDefault="004F17C0" w:rsidP="00076D47">
      <w:pPr>
        <w:pStyle w:val="a3"/>
        <w:rPr>
          <w:rFonts w:ascii="仿宋" w:eastAsia="仿宋" w:hAnsi="仿宋" w:hint="eastAsia"/>
          <w:color w:val="000000"/>
          <w:sz w:val="32"/>
          <w:szCs w:val="32"/>
        </w:rPr>
      </w:pPr>
    </w:p>
    <w:p w:rsidR="004F17C0" w:rsidRDefault="004F17C0" w:rsidP="00076D47">
      <w:pPr>
        <w:pStyle w:val="a3"/>
        <w:rPr>
          <w:rFonts w:ascii="仿宋" w:eastAsia="仿宋" w:hAnsi="仿宋" w:hint="eastAsia"/>
          <w:color w:val="000000"/>
          <w:sz w:val="32"/>
          <w:szCs w:val="32"/>
        </w:rPr>
      </w:pPr>
    </w:p>
    <w:p w:rsidR="004F17C0" w:rsidRDefault="004F17C0" w:rsidP="00076D47">
      <w:pPr>
        <w:pStyle w:val="a3"/>
        <w:rPr>
          <w:rFonts w:ascii="仿宋" w:eastAsia="仿宋" w:hAnsi="仿宋" w:hint="eastAsia"/>
          <w:color w:val="000000"/>
          <w:sz w:val="32"/>
          <w:szCs w:val="32"/>
        </w:rPr>
      </w:pPr>
    </w:p>
    <w:p w:rsidR="004F17C0" w:rsidRPr="00076D47" w:rsidRDefault="004F17C0" w:rsidP="00076D47">
      <w:pPr>
        <w:pStyle w:val="a3"/>
        <w:rPr>
          <w:rFonts w:ascii="仿宋" w:eastAsia="仿宋" w:hAnsi="仿宋"/>
          <w:color w:val="000000"/>
          <w:sz w:val="32"/>
          <w:szCs w:val="32"/>
        </w:rPr>
      </w:pPr>
    </w:p>
    <w:p w:rsidR="00FD731B" w:rsidRPr="00076D47" w:rsidRDefault="00076D47" w:rsidP="00DB15CA">
      <w:pPr>
        <w:pStyle w:val="a3"/>
        <w:rPr>
          <w:rFonts w:ascii="仿宋" w:eastAsia="仿宋" w:hAnsi="仿宋"/>
          <w:sz w:val="32"/>
          <w:szCs w:val="32"/>
        </w:rPr>
      </w:pPr>
      <w:r w:rsidRPr="00076D47">
        <w:rPr>
          <w:rFonts w:ascii="仿宋" w:eastAsia="仿宋" w:hAnsi="仿宋" w:hint="eastAsia"/>
          <w:color w:val="000000"/>
          <w:sz w:val="32"/>
          <w:szCs w:val="32"/>
        </w:rPr>
        <w:t>抄送：</w:t>
      </w:r>
      <w:r w:rsidR="008830D0">
        <w:rPr>
          <w:rFonts w:ascii="仿宋" w:eastAsia="仿宋" w:hAnsi="仿宋" w:hint="eastAsia"/>
          <w:color w:val="000000"/>
          <w:sz w:val="32"/>
          <w:szCs w:val="32"/>
        </w:rPr>
        <w:t>忻州市生态环</w:t>
      </w:r>
      <w:r w:rsidRPr="00076D47">
        <w:rPr>
          <w:rFonts w:ascii="仿宋" w:eastAsia="仿宋" w:hAnsi="仿宋" w:hint="eastAsia"/>
          <w:color w:val="000000"/>
          <w:sz w:val="32"/>
          <w:szCs w:val="32"/>
        </w:rPr>
        <w:t>境局</w:t>
      </w:r>
      <w:r w:rsidR="008830D0">
        <w:rPr>
          <w:rFonts w:ascii="仿宋" w:eastAsia="仿宋" w:hAnsi="仿宋" w:hint="eastAsia"/>
          <w:color w:val="000000"/>
          <w:sz w:val="32"/>
          <w:szCs w:val="32"/>
        </w:rPr>
        <w:t>保德</w:t>
      </w:r>
      <w:r w:rsidRPr="00076D47">
        <w:rPr>
          <w:rFonts w:ascii="仿宋" w:eastAsia="仿宋" w:hAnsi="仿宋" w:hint="eastAsia"/>
          <w:color w:val="000000"/>
          <w:sz w:val="32"/>
          <w:szCs w:val="32"/>
        </w:rPr>
        <w:t>分局，</w:t>
      </w:r>
      <w:r w:rsidR="00DB15CA" w:rsidRPr="00DB15CA">
        <w:rPr>
          <w:rFonts w:ascii="仿宋" w:eastAsia="仿宋" w:hAnsi="仿宋" w:hint="eastAsia"/>
          <w:color w:val="000000"/>
          <w:sz w:val="32"/>
          <w:szCs w:val="32"/>
        </w:rPr>
        <w:t>山西信智和环能科技有限公司</w:t>
      </w:r>
    </w:p>
    <w:sectPr w:rsidR="00FD731B" w:rsidRPr="00076D47" w:rsidSect="00275D8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086" w:rsidRDefault="000F7086" w:rsidP="00AB3982">
      <w:r>
        <w:separator/>
      </w:r>
    </w:p>
  </w:endnote>
  <w:endnote w:type="continuationSeparator" w:id="1">
    <w:p w:rsidR="000F7086" w:rsidRDefault="000F7086" w:rsidP="00AB3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158841"/>
      <w:docPartObj>
        <w:docPartGallery w:val="Page Numbers (Bottom of Page)"/>
        <w:docPartUnique/>
      </w:docPartObj>
    </w:sdtPr>
    <w:sdtContent>
      <w:p w:rsidR="00AB3982" w:rsidRDefault="004A3647">
        <w:pPr>
          <w:pStyle w:val="a7"/>
          <w:jc w:val="center"/>
        </w:pPr>
        <w:fldSimple w:instr=" PAGE   \* MERGEFORMAT ">
          <w:r w:rsidR="004F17C0" w:rsidRPr="004F17C0">
            <w:rPr>
              <w:noProof/>
              <w:lang w:val="zh-CN"/>
            </w:rPr>
            <w:t>3</w:t>
          </w:r>
        </w:fldSimple>
      </w:p>
    </w:sdtContent>
  </w:sdt>
  <w:p w:rsidR="00AB3982" w:rsidRDefault="00AB39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086" w:rsidRDefault="000F7086" w:rsidP="00AB3982">
      <w:r>
        <w:separator/>
      </w:r>
    </w:p>
  </w:footnote>
  <w:footnote w:type="continuationSeparator" w:id="1">
    <w:p w:rsidR="000F7086" w:rsidRDefault="000F7086" w:rsidP="00AB3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B37A3"/>
    <w:multiLevelType w:val="hybridMultilevel"/>
    <w:tmpl w:val="FAE60E08"/>
    <w:lvl w:ilvl="0" w:tplc="2F426F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6D47"/>
    <w:rsid w:val="00076D47"/>
    <w:rsid w:val="00085EE6"/>
    <w:rsid w:val="000A176F"/>
    <w:rsid w:val="000F7086"/>
    <w:rsid w:val="00134DEE"/>
    <w:rsid w:val="001A1310"/>
    <w:rsid w:val="001A3DB2"/>
    <w:rsid w:val="001E58D9"/>
    <w:rsid w:val="00275D86"/>
    <w:rsid w:val="002C6151"/>
    <w:rsid w:val="00387656"/>
    <w:rsid w:val="003D4A9E"/>
    <w:rsid w:val="00401CE7"/>
    <w:rsid w:val="004A3647"/>
    <w:rsid w:val="004F17C0"/>
    <w:rsid w:val="00737E23"/>
    <w:rsid w:val="007E6B4E"/>
    <w:rsid w:val="00862534"/>
    <w:rsid w:val="008830D0"/>
    <w:rsid w:val="008B0623"/>
    <w:rsid w:val="0092181F"/>
    <w:rsid w:val="009711D0"/>
    <w:rsid w:val="009839A7"/>
    <w:rsid w:val="00A53876"/>
    <w:rsid w:val="00A87A9B"/>
    <w:rsid w:val="00A94074"/>
    <w:rsid w:val="00AB3982"/>
    <w:rsid w:val="00AF0808"/>
    <w:rsid w:val="00B273E3"/>
    <w:rsid w:val="00BC58B8"/>
    <w:rsid w:val="00BE5881"/>
    <w:rsid w:val="00C31EE0"/>
    <w:rsid w:val="00CF7A02"/>
    <w:rsid w:val="00DB15CA"/>
    <w:rsid w:val="00E55081"/>
    <w:rsid w:val="00E80B33"/>
    <w:rsid w:val="00ED3287"/>
    <w:rsid w:val="00FD2821"/>
    <w:rsid w:val="00FD73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D86"/>
    <w:pPr>
      <w:widowControl w:val="0"/>
      <w:jc w:val="both"/>
    </w:pPr>
  </w:style>
  <w:style w:type="paragraph" w:styleId="2">
    <w:name w:val="heading 2"/>
    <w:basedOn w:val="a"/>
    <w:link w:val="2Char"/>
    <w:uiPriority w:val="9"/>
    <w:qFormat/>
    <w:rsid w:val="002C615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6D47"/>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E80B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uiPriority w:val="9"/>
    <w:rsid w:val="002C6151"/>
    <w:rPr>
      <w:rFonts w:ascii="宋体" w:eastAsia="宋体" w:hAnsi="宋体" w:cs="宋体"/>
      <w:b/>
      <w:bCs/>
      <w:kern w:val="0"/>
      <w:sz w:val="36"/>
      <w:szCs w:val="36"/>
    </w:rPr>
  </w:style>
  <w:style w:type="paragraph" w:styleId="a5">
    <w:name w:val="List Paragraph"/>
    <w:basedOn w:val="a"/>
    <w:uiPriority w:val="34"/>
    <w:qFormat/>
    <w:rsid w:val="002C6151"/>
    <w:pPr>
      <w:ind w:firstLineChars="200" w:firstLine="420"/>
    </w:pPr>
  </w:style>
  <w:style w:type="paragraph" w:styleId="a6">
    <w:name w:val="header"/>
    <w:basedOn w:val="a"/>
    <w:link w:val="Char"/>
    <w:uiPriority w:val="99"/>
    <w:semiHidden/>
    <w:unhideWhenUsed/>
    <w:rsid w:val="00AB39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B3982"/>
    <w:rPr>
      <w:sz w:val="18"/>
      <w:szCs w:val="18"/>
    </w:rPr>
  </w:style>
  <w:style w:type="paragraph" w:styleId="a7">
    <w:name w:val="footer"/>
    <w:basedOn w:val="a"/>
    <w:link w:val="Char0"/>
    <w:uiPriority w:val="99"/>
    <w:unhideWhenUsed/>
    <w:rsid w:val="00AB3982"/>
    <w:pPr>
      <w:tabs>
        <w:tab w:val="center" w:pos="4153"/>
        <w:tab w:val="right" w:pos="8306"/>
      </w:tabs>
      <w:snapToGrid w:val="0"/>
      <w:jc w:val="left"/>
    </w:pPr>
    <w:rPr>
      <w:sz w:val="18"/>
      <w:szCs w:val="18"/>
    </w:rPr>
  </w:style>
  <w:style w:type="character" w:customStyle="1" w:styleId="Char0">
    <w:name w:val="页脚 Char"/>
    <w:basedOn w:val="a0"/>
    <w:link w:val="a7"/>
    <w:uiPriority w:val="99"/>
    <w:rsid w:val="00AB3982"/>
    <w:rPr>
      <w:sz w:val="18"/>
      <w:szCs w:val="18"/>
    </w:rPr>
  </w:style>
  <w:style w:type="paragraph" w:styleId="a8">
    <w:name w:val="Date"/>
    <w:basedOn w:val="a"/>
    <w:next w:val="a"/>
    <w:link w:val="Char1"/>
    <w:uiPriority w:val="99"/>
    <w:semiHidden/>
    <w:unhideWhenUsed/>
    <w:rsid w:val="00BC58B8"/>
    <w:pPr>
      <w:ind w:leftChars="2500" w:left="100"/>
    </w:pPr>
  </w:style>
  <w:style w:type="character" w:customStyle="1" w:styleId="Char1">
    <w:name w:val="日期 Char"/>
    <w:basedOn w:val="a0"/>
    <w:link w:val="a8"/>
    <w:uiPriority w:val="99"/>
    <w:semiHidden/>
    <w:rsid w:val="00BC58B8"/>
  </w:style>
</w:styles>
</file>

<file path=word/webSettings.xml><?xml version="1.0" encoding="utf-8"?>
<w:webSettings xmlns:r="http://schemas.openxmlformats.org/officeDocument/2006/relationships" xmlns:w="http://schemas.openxmlformats.org/wordprocessingml/2006/main">
  <w:divs>
    <w:div w:id="135503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34</cp:revision>
  <cp:lastPrinted>2023-12-06T03:15:00Z</cp:lastPrinted>
  <dcterms:created xsi:type="dcterms:W3CDTF">2023-12-04T01:30:00Z</dcterms:created>
  <dcterms:modified xsi:type="dcterms:W3CDTF">2023-12-08T07:11:00Z</dcterms:modified>
</cp:coreProperties>
</file>